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B4B" w:rsidRDefault="00912B4B" w:rsidP="0035610D">
      <w:pPr>
        <w:jc w:val="both"/>
        <w:rPr>
          <w:rFonts w:ascii="Arial" w:hAnsi="Arial" w:cs="Arial"/>
          <w:b/>
          <w:sz w:val="28"/>
          <w:szCs w:val="28"/>
        </w:rPr>
      </w:pPr>
    </w:p>
    <w:p w:rsidR="00912B4B" w:rsidRPr="002F2AC0" w:rsidRDefault="00912B4B" w:rsidP="0035610D">
      <w:pPr>
        <w:jc w:val="both"/>
        <w:rPr>
          <w:rFonts w:ascii="Arial" w:hAnsi="Arial" w:cs="Arial"/>
          <w:b/>
          <w:sz w:val="28"/>
          <w:szCs w:val="28"/>
        </w:rPr>
      </w:pPr>
      <w:r>
        <w:rPr>
          <w:rFonts w:ascii="Arial" w:hAnsi="Arial" w:cs="Arial"/>
          <w:b/>
          <w:sz w:val="28"/>
          <w:szCs w:val="28"/>
        </w:rPr>
        <w:t>Cuestiones</w:t>
      </w:r>
      <w:r w:rsidR="0039293E">
        <w:rPr>
          <w:rFonts w:ascii="Arial" w:hAnsi="Arial" w:cs="Arial"/>
          <w:b/>
          <w:sz w:val="28"/>
          <w:szCs w:val="28"/>
        </w:rPr>
        <w:t>. Tema 9</w:t>
      </w:r>
      <w:r>
        <w:rPr>
          <w:rFonts w:ascii="Arial" w:hAnsi="Arial" w:cs="Arial"/>
          <w:b/>
          <w:sz w:val="28"/>
          <w:szCs w:val="28"/>
        </w:rPr>
        <w:t xml:space="preserve"> (I)</w:t>
      </w:r>
      <w:r w:rsidR="0035610D" w:rsidRPr="002F2AC0">
        <w:rPr>
          <w:rFonts w:ascii="Arial" w:hAnsi="Arial" w:cs="Arial"/>
          <w:b/>
          <w:sz w:val="28"/>
          <w:szCs w:val="28"/>
        </w:rPr>
        <w:t>.</w:t>
      </w:r>
    </w:p>
    <w:p w:rsidR="00191DF9" w:rsidRDefault="00191DF9" w:rsidP="0035610D">
      <w:pPr>
        <w:pStyle w:val="Prrafodelista"/>
        <w:numPr>
          <w:ilvl w:val="0"/>
          <w:numId w:val="2"/>
        </w:numPr>
        <w:jc w:val="both"/>
        <w:rPr>
          <w:rFonts w:ascii="Arial" w:hAnsi="Arial" w:cs="Arial"/>
          <w:sz w:val="24"/>
          <w:szCs w:val="24"/>
        </w:rPr>
      </w:pPr>
      <w:r>
        <w:rPr>
          <w:rFonts w:ascii="Arial" w:hAnsi="Arial" w:cs="Arial"/>
          <w:sz w:val="24"/>
          <w:szCs w:val="24"/>
        </w:rPr>
        <w:t>Representa gráficamente la estructura de un nucleótido. ¿A qué lugar de la pentosa se unen los demás componentes? ¿Cómo se unen dos nucleótidos entre sí?</w:t>
      </w:r>
    </w:p>
    <w:p w:rsidR="00191DF9" w:rsidRDefault="00191DF9" w:rsidP="0035610D">
      <w:pPr>
        <w:pStyle w:val="Prrafodelista"/>
        <w:numPr>
          <w:ilvl w:val="0"/>
          <w:numId w:val="2"/>
        </w:numPr>
        <w:jc w:val="both"/>
        <w:rPr>
          <w:rFonts w:ascii="Arial" w:hAnsi="Arial" w:cs="Arial"/>
          <w:sz w:val="24"/>
          <w:szCs w:val="24"/>
        </w:rPr>
      </w:pPr>
      <w:r>
        <w:rPr>
          <w:rFonts w:ascii="Arial" w:hAnsi="Arial" w:cs="Arial"/>
          <w:sz w:val="24"/>
          <w:szCs w:val="24"/>
        </w:rPr>
        <w:t>Indica las principales características del modelo que actualmente explica la estructura del ADN.</w:t>
      </w:r>
    </w:p>
    <w:p w:rsidR="00191DF9" w:rsidRDefault="00191DF9" w:rsidP="0035610D">
      <w:pPr>
        <w:pStyle w:val="Prrafodelista"/>
        <w:numPr>
          <w:ilvl w:val="0"/>
          <w:numId w:val="2"/>
        </w:numPr>
        <w:jc w:val="both"/>
        <w:rPr>
          <w:rFonts w:ascii="Arial" w:hAnsi="Arial" w:cs="Arial"/>
          <w:sz w:val="24"/>
          <w:szCs w:val="24"/>
        </w:rPr>
      </w:pPr>
      <w:r>
        <w:rPr>
          <w:rFonts w:ascii="Arial" w:hAnsi="Arial" w:cs="Arial"/>
          <w:sz w:val="24"/>
          <w:szCs w:val="24"/>
        </w:rPr>
        <w:t>El 20 % de las bases nitrogenadas del ADN de un individuo es timina. Calcula los porcentajes del resto de las bases.</w:t>
      </w:r>
    </w:p>
    <w:p w:rsidR="00191DF9" w:rsidRDefault="00191DF9" w:rsidP="0035610D">
      <w:pPr>
        <w:pStyle w:val="Prrafodelista"/>
        <w:numPr>
          <w:ilvl w:val="0"/>
          <w:numId w:val="2"/>
        </w:numPr>
        <w:jc w:val="both"/>
        <w:rPr>
          <w:rFonts w:ascii="Arial" w:hAnsi="Arial" w:cs="Arial"/>
          <w:sz w:val="24"/>
          <w:szCs w:val="24"/>
        </w:rPr>
      </w:pPr>
      <w:r>
        <w:rPr>
          <w:rFonts w:ascii="Arial" w:hAnsi="Arial" w:cs="Arial"/>
          <w:sz w:val="24"/>
          <w:szCs w:val="24"/>
        </w:rPr>
        <w:t>El ADN se desnaturaliza cuando sus cadenas se separan tras la ruptura de los puentes de hidrógeno por aumento de la temperatura. ¿Cuál se desnaturaliza antes al calentar el del ejercicio anterior o el d</w:t>
      </w:r>
      <w:r w:rsidR="0041619C">
        <w:rPr>
          <w:rFonts w:ascii="Arial" w:hAnsi="Arial" w:cs="Arial"/>
          <w:sz w:val="24"/>
          <w:szCs w:val="24"/>
        </w:rPr>
        <w:t xml:space="preserve">e </w:t>
      </w:r>
      <w:r>
        <w:rPr>
          <w:rFonts w:ascii="Arial" w:hAnsi="Arial" w:cs="Arial"/>
          <w:sz w:val="24"/>
          <w:szCs w:val="24"/>
        </w:rPr>
        <w:t>otra especie que contenga un 25% de C? Razona la respuesta.</w:t>
      </w:r>
    </w:p>
    <w:p w:rsidR="00191DF9" w:rsidRPr="0041619C" w:rsidRDefault="00191DF9" w:rsidP="0041619C">
      <w:pPr>
        <w:pStyle w:val="Prrafodelista"/>
        <w:numPr>
          <w:ilvl w:val="0"/>
          <w:numId w:val="2"/>
        </w:numPr>
        <w:jc w:val="both"/>
        <w:rPr>
          <w:rFonts w:ascii="Arial" w:hAnsi="Arial" w:cs="Arial"/>
          <w:sz w:val="24"/>
          <w:szCs w:val="24"/>
        </w:rPr>
      </w:pPr>
      <w:r>
        <w:rPr>
          <w:rFonts w:ascii="Arial" w:hAnsi="Arial" w:cs="Arial"/>
          <w:sz w:val="24"/>
          <w:szCs w:val="24"/>
        </w:rPr>
        <w:t>Cita las principales diferencias que encuentres entre ADN y ARN.</w:t>
      </w:r>
    </w:p>
    <w:p w:rsidR="0035610D" w:rsidRDefault="0035610D" w:rsidP="0035610D">
      <w:pPr>
        <w:pStyle w:val="Prrafodelista"/>
        <w:numPr>
          <w:ilvl w:val="0"/>
          <w:numId w:val="2"/>
        </w:numPr>
        <w:jc w:val="both"/>
        <w:rPr>
          <w:rFonts w:ascii="Arial" w:hAnsi="Arial" w:cs="Arial"/>
          <w:sz w:val="24"/>
          <w:szCs w:val="24"/>
        </w:rPr>
      </w:pPr>
      <w:r>
        <w:rPr>
          <w:rFonts w:ascii="Arial" w:hAnsi="Arial" w:cs="Arial"/>
          <w:sz w:val="24"/>
          <w:szCs w:val="24"/>
        </w:rPr>
        <w:t>¿Cómo se relaciona la expresión de un carácter con la estructura de la proteína que lo hace posible?</w:t>
      </w:r>
    </w:p>
    <w:p w:rsidR="0035610D" w:rsidRDefault="0035610D" w:rsidP="0035610D">
      <w:pPr>
        <w:pStyle w:val="Prrafodelista"/>
        <w:numPr>
          <w:ilvl w:val="0"/>
          <w:numId w:val="2"/>
        </w:numPr>
        <w:jc w:val="both"/>
        <w:rPr>
          <w:rFonts w:ascii="Arial" w:hAnsi="Arial" w:cs="Arial"/>
          <w:sz w:val="24"/>
          <w:szCs w:val="24"/>
        </w:rPr>
      </w:pPr>
      <w:r>
        <w:rPr>
          <w:rFonts w:ascii="Arial" w:hAnsi="Arial" w:cs="Arial"/>
          <w:sz w:val="24"/>
          <w:szCs w:val="24"/>
        </w:rPr>
        <w:t>¿Por qué decimos que los nucleótidos codifican la información pero que los aminoácidos llevan a cabo la función?</w:t>
      </w:r>
    </w:p>
    <w:p w:rsidR="0035610D" w:rsidRDefault="0035610D" w:rsidP="0035610D">
      <w:pPr>
        <w:pStyle w:val="Prrafodelista"/>
        <w:numPr>
          <w:ilvl w:val="0"/>
          <w:numId w:val="2"/>
        </w:numPr>
        <w:jc w:val="both"/>
        <w:rPr>
          <w:rFonts w:ascii="Arial" w:hAnsi="Arial" w:cs="Arial"/>
          <w:sz w:val="24"/>
          <w:szCs w:val="24"/>
        </w:rPr>
      </w:pPr>
      <w:r>
        <w:rPr>
          <w:rFonts w:ascii="Arial" w:hAnsi="Arial" w:cs="Arial"/>
          <w:sz w:val="24"/>
          <w:szCs w:val="24"/>
        </w:rPr>
        <w:t>¿Qué explica el dogma central de la biología molecular?</w:t>
      </w:r>
    </w:p>
    <w:p w:rsidR="0035610D" w:rsidRDefault="0035610D" w:rsidP="0035610D">
      <w:pPr>
        <w:pStyle w:val="Prrafodelista"/>
        <w:numPr>
          <w:ilvl w:val="0"/>
          <w:numId w:val="2"/>
        </w:numPr>
        <w:jc w:val="both"/>
        <w:rPr>
          <w:rFonts w:ascii="Arial" w:hAnsi="Arial" w:cs="Arial"/>
          <w:sz w:val="24"/>
          <w:szCs w:val="24"/>
        </w:rPr>
      </w:pPr>
      <w:r>
        <w:rPr>
          <w:rFonts w:ascii="Arial" w:hAnsi="Arial" w:cs="Arial"/>
          <w:sz w:val="24"/>
          <w:szCs w:val="24"/>
        </w:rPr>
        <w:t>¿Qué enzima lleva a cabo la transcripción? ¿En qué sentido sintetiza dicha enzima?</w:t>
      </w:r>
    </w:p>
    <w:p w:rsidR="0035610D" w:rsidRDefault="0035610D" w:rsidP="0035610D">
      <w:pPr>
        <w:pStyle w:val="Prrafodelista"/>
        <w:numPr>
          <w:ilvl w:val="0"/>
          <w:numId w:val="2"/>
        </w:numPr>
        <w:jc w:val="both"/>
        <w:rPr>
          <w:rFonts w:ascii="Arial" w:hAnsi="Arial" w:cs="Arial"/>
          <w:sz w:val="24"/>
          <w:szCs w:val="24"/>
        </w:rPr>
      </w:pPr>
      <w:r>
        <w:rPr>
          <w:rFonts w:ascii="Arial" w:hAnsi="Arial" w:cs="Arial"/>
          <w:sz w:val="24"/>
          <w:szCs w:val="24"/>
        </w:rPr>
        <w:t>¿En qué consiste la maduración del ARNm? ¿Cuál es su finalidad?</w:t>
      </w:r>
    </w:p>
    <w:p w:rsidR="0035610D" w:rsidRDefault="00947ECF" w:rsidP="0035610D">
      <w:pPr>
        <w:pStyle w:val="Prrafodelista"/>
        <w:numPr>
          <w:ilvl w:val="0"/>
          <w:numId w:val="2"/>
        </w:numPr>
        <w:jc w:val="both"/>
        <w:rPr>
          <w:rFonts w:ascii="Arial" w:hAnsi="Arial" w:cs="Arial"/>
          <w:sz w:val="24"/>
          <w:szCs w:val="24"/>
        </w:rPr>
      </w:pPr>
      <w:r>
        <w:rPr>
          <w:rFonts w:ascii="Arial" w:hAnsi="Arial" w:cs="Arial"/>
          <w:sz w:val="24"/>
          <w:szCs w:val="24"/>
        </w:rPr>
        <w:t>¿Cómo se deduce que en el código genético cada aminoácido está codificado por uno o varios tripletes de nucleótidos?</w:t>
      </w:r>
    </w:p>
    <w:p w:rsidR="00947ECF" w:rsidRDefault="00947ECF" w:rsidP="0035610D">
      <w:pPr>
        <w:pStyle w:val="Prrafodelista"/>
        <w:numPr>
          <w:ilvl w:val="0"/>
          <w:numId w:val="2"/>
        </w:numPr>
        <w:jc w:val="both"/>
        <w:rPr>
          <w:rFonts w:ascii="Arial" w:hAnsi="Arial" w:cs="Arial"/>
          <w:sz w:val="24"/>
          <w:szCs w:val="24"/>
        </w:rPr>
      </w:pPr>
      <w:r>
        <w:rPr>
          <w:rFonts w:ascii="Arial" w:hAnsi="Arial" w:cs="Arial"/>
          <w:sz w:val="24"/>
          <w:szCs w:val="24"/>
        </w:rPr>
        <w:t>¿Por qué decimos que dicho código es universal y degenerado?</w:t>
      </w:r>
    </w:p>
    <w:p w:rsidR="00947ECF" w:rsidRDefault="00947ECF" w:rsidP="0035610D">
      <w:pPr>
        <w:pStyle w:val="Prrafodelista"/>
        <w:numPr>
          <w:ilvl w:val="0"/>
          <w:numId w:val="2"/>
        </w:numPr>
        <w:jc w:val="both"/>
        <w:rPr>
          <w:rFonts w:ascii="Arial" w:hAnsi="Arial" w:cs="Arial"/>
          <w:sz w:val="24"/>
          <w:szCs w:val="24"/>
        </w:rPr>
      </w:pPr>
      <w:r>
        <w:rPr>
          <w:rFonts w:ascii="Arial" w:hAnsi="Arial" w:cs="Arial"/>
          <w:sz w:val="24"/>
          <w:szCs w:val="24"/>
        </w:rPr>
        <w:t>¿Cuáles son las señales que marcan el inicio y el final de la traducción?</w:t>
      </w:r>
    </w:p>
    <w:p w:rsidR="00947ECF" w:rsidRDefault="00947ECF" w:rsidP="0035610D">
      <w:pPr>
        <w:pStyle w:val="Prrafodelista"/>
        <w:numPr>
          <w:ilvl w:val="0"/>
          <w:numId w:val="2"/>
        </w:numPr>
        <w:jc w:val="both"/>
        <w:rPr>
          <w:rFonts w:ascii="Arial" w:hAnsi="Arial" w:cs="Arial"/>
          <w:sz w:val="24"/>
          <w:szCs w:val="24"/>
        </w:rPr>
      </w:pPr>
      <w:r>
        <w:rPr>
          <w:rFonts w:ascii="Arial" w:hAnsi="Arial" w:cs="Arial"/>
          <w:sz w:val="24"/>
          <w:szCs w:val="24"/>
        </w:rPr>
        <w:t>A partir de la siguiente cadena de ADN realiza las cuestiones indicadas.</w:t>
      </w:r>
    </w:p>
    <w:p w:rsidR="00947ECF" w:rsidRDefault="00947ECF" w:rsidP="00947ECF">
      <w:pPr>
        <w:pStyle w:val="Prrafodelista"/>
        <w:jc w:val="both"/>
        <w:rPr>
          <w:rFonts w:ascii="Arial" w:hAnsi="Arial" w:cs="Arial"/>
          <w:sz w:val="24"/>
          <w:szCs w:val="24"/>
        </w:rPr>
      </w:pPr>
      <w:r>
        <w:rPr>
          <w:rFonts w:ascii="Arial" w:hAnsi="Arial" w:cs="Arial"/>
          <w:sz w:val="24"/>
          <w:szCs w:val="24"/>
        </w:rPr>
        <w:t xml:space="preserve">5´---ACCTGACCATGCGTTCCGATGTCTGAAACGTA--- 3´ </w:t>
      </w:r>
    </w:p>
    <w:p w:rsidR="003B0CD0" w:rsidRDefault="003B0CD0" w:rsidP="003B0CD0">
      <w:pPr>
        <w:pStyle w:val="Prrafodelista"/>
        <w:numPr>
          <w:ilvl w:val="0"/>
          <w:numId w:val="4"/>
        </w:numPr>
        <w:jc w:val="both"/>
        <w:rPr>
          <w:rFonts w:ascii="Arial" w:hAnsi="Arial" w:cs="Arial"/>
          <w:sz w:val="24"/>
          <w:szCs w:val="24"/>
        </w:rPr>
      </w:pPr>
      <w:r>
        <w:rPr>
          <w:rFonts w:ascii="Arial" w:hAnsi="Arial" w:cs="Arial"/>
          <w:sz w:val="24"/>
          <w:szCs w:val="24"/>
        </w:rPr>
        <w:t>Sintetiza la molécula completa.</w:t>
      </w:r>
    </w:p>
    <w:p w:rsidR="003B0CD0" w:rsidRDefault="003B0CD0" w:rsidP="003B0CD0">
      <w:pPr>
        <w:pStyle w:val="Prrafodelista"/>
        <w:numPr>
          <w:ilvl w:val="0"/>
          <w:numId w:val="4"/>
        </w:numPr>
        <w:jc w:val="both"/>
        <w:rPr>
          <w:rFonts w:ascii="Arial" w:hAnsi="Arial" w:cs="Arial"/>
          <w:sz w:val="24"/>
          <w:szCs w:val="24"/>
        </w:rPr>
      </w:pPr>
      <w:r>
        <w:rPr>
          <w:rFonts w:ascii="Arial" w:hAnsi="Arial" w:cs="Arial"/>
          <w:sz w:val="24"/>
          <w:szCs w:val="24"/>
        </w:rPr>
        <w:t>Transcribe la cadena correspondiente para obtener ARNm.</w:t>
      </w:r>
    </w:p>
    <w:p w:rsidR="003B0CD0" w:rsidRDefault="003B0CD0" w:rsidP="003B0CD0">
      <w:pPr>
        <w:pStyle w:val="Prrafodelista"/>
        <w:numPr>
          <w:ilvl w:val="0"/>
          <w:numId w:val="4"/>
        </w:numPr>
        <w:jc w:val="both"/>
        <w:rPr>
          <w:rFonts w:ascii="Arial" w:hAnsi="Arial" w:cs="Arial"/>
          <w:sz w:val="24"/>
          <w:szCs w:val="24"/>
        </w:rPr>
      </w:pPr>
      <w:r>
        <w:rPr>
          <w:rFonts w:ascii="Arial" w:hAnsi="Arial" w:cs="Arial"/>
          <w:sz w:val="24"/>
          <w:szCs w:val="24"/>
        </w:rPr>
        <w:t>Traduce dicho ARNm.</w:t>
      </w:r>
    </w:p>
    <w:p w:rsidR="003B0CD0" w:rsidRDefault="003B0CD0" w:rsidP="003B0CD0">
      <w:pPr>
        <w:pStyle w:val="Prrafodelista"/>
        <w:numPr>
          <w:ilvl w:val="0"/>
          <w:numId w:val="4"/>
        </w:numPr>
        <w:jc w:val="both"/>
        <w:rPr>
          <w:rFonts w:ascii="Arial" w:hAnsi="Arial" w:cs="Arial"/>
          <w:sz w:val="24"/>
          <w:szCs w:val="24"/>
        </w:rPr>
      </w:pPr>
      <w:r>
        <w:rPr>
          <w:rFonts w:ascii="Arial" w:hAnsi="Arial" w:cs="Arial"/>
          <w:sz w:val="24"/>
          <w:szCs w:val="24"/>
        </w:rPr>
        <w:t>Indica la secuencia de aminoácidos del péptido resultante.</w:t>
      </w:r>
    </w:p>
    <w:p w:rsidR="003B0CD0" w:rsidRDefault="003B0CD0" w:rsidP="003B0CD0">
      <w:pPr>
        <w:pStyle w:val="Prrafodelista"/>
        <w:numPr>
          <w:ilvl w:val="0"/>
          <w:numId w:val="4"/>
        </w:numPr>
        <w:jc w:val="both"/>
        <w:rPr>
          <w:rFonts w:ascii="Arial" w:hAnsi="Arial" w:cs="Arial"/>
          <w:sz w:val="24"/>
          <w:szCs w:val="24"/>
        </w:rPr>
      </w:pPr>
      <w:r>
        <w:rPr>
          <w:rFonts w:ascii="Arial" w:hAnsi="Arial" w:cs="Arial"/>
          <w:sz w:val="24"/>
          <w:szCs w:val="24"/>
        </w:rPr>
        <w:t>¿Cuántos tripletes se han leído?</w:t>
      </w:r>
    </w:p>
    <w:p w:rsidR="003B0CD0" w:rsidRDefault="003B0CD0" w:rsidP="003B0CD0">
      <w:pPr>
        <w:pStyle w:val="Prrafodelista"/>
        <w:numPr>
          <w:ilvl w:val="0"/>
          <w:numId w:val="2"/>
        </w:numPr>
        <w:jc w:val="both"/>
        <w:rPr>
          <w:rFonts w:ascii="Arial" w:hAnsi="Arial" w:cs="Arial"/>
          <w:sz w:val="24"/>
          <w:szCs w:val="24"/>
        </w:rPr>
      </w:pPr>
      <w:r>
        <w:rPr>
          <w:rFonts w:ascii="Arial" w:hAnsi="Arial" w:cs="Arial"/>
          <w:sz w:val="24"/>
          <w:szCs w:val="24"/>
        </w:rPr>
        <w:t xml:space="preserve">Representa un ribosoma leyendo el triplete GGA y haciendo corresponder su ARNt específico. ¿Qué </w:t>
      </w:r>
      <w:r w:rsidR="002F2AC0">
        <w:rPr>
          <w:rFonts w:ascii="Arial" w:hAnsi="Arial" w:cs="Arial"/>
          <w:sz w:val="24"/>
          <w:szCs w:val="24"/>
        </w:rPr>
        <w:t>ocurriría</w:t>
      </w:r>
      <w:r>
        <w:rPr>
          <w:rFonts w:ascii="Arial" w:hAnsi="Arial" w:cs="Arial"/>
          <w:sz w:val="24"/>
          <w:szCs w:val="24"/>
        </w:rPr>
        <w:t xml:space="preserve"> si el siguiente triplete fuera de finalización?</w:t>
      </w:r>
    </w:p>
    <w:sectPr w:rsidR="003B0CD0" w:rsidSect="0010548E">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67AB3"/>
    <w:multiLevelType w:val="hybridMultilevel"/>
    <w:tmpl w:val="A2980EAE"/>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F2662DB"/>
    <w:multiLevelType w:val="hybridMultilevel"/>
    <w:tmpl w:val="B5806D00"/>
    <w:lvl w:ilvl="0" w:tplc="67BAB64A">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
    <w:nsid w:val="191B4935"/>
    <w:multiLevelType w:val="hybridMultilevel"/>
    <w:tmpl w:val="3EA22036"/>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6A87B33"/>
    <w:multiLevelType w:val="hybridMultilevel"/>
    <w:tmpl w:val="5CA22080"/>
    <w:lvl w:ilvl="0" w:tplc="C1AEC5A2">
      <w:start w:val="1"/>
      <w:numFmt w:val="upp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proofState w:spelling="clean" w:grammar="clean"/>
  <w:defaultTabStop w:val="708"/>
  <w:hyphenationZone w:val="425"/>
  <w:characterSpacingControl w:val="doNotCompress"/>
  <w:compat/>
  <w:rsids>
    <w:rsidRoot w:val="0035610D"/>
    <w:rsid w:val="0010548E"/>
    <w:rsid w:val="00161045"/>
    <w:rsid w:val="00191DF9"/>
    <w:rsid w:val="001A3421"/>
    <w:rsid w:val="002671F5"/>
    <w:rsid w:val="002F2AC0"/>
    <w:rsid w:val="0035610D"/>
    <w:rsid w:val="0039293E"/>
    <w:rsid w:val="003B0CD0"/>
    <w:rsid w:val="0041619C"/>
    <w:rsid w:val="004A435C"/>
    <w:rsid w:val="006314AD"/>
    <w:rsid w:val="007D0630"/>
    <w:rsid w:val="00897CEB"/>
    <w:rsid w:val="00912B4B"/>
    <w:rsid w:val="00947ECF"/>
    <w:rsid w:val="00966355"/>
    <w:rsid w:val="009E109A"/>
    <w:rsid w:val="00A544AB"/>
    <w:rsid w:val="00AE659A"/>
    <w:rsid w:val="00E47BF8"/>
    <w:rsid w:val="00EC0EA4"/>
    <w:rsid w:val="00EE04CF"/>
    <w:rsid w:val="00EE0BB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48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5610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TotalTime>
  <Pages>1</Pages>
  <Words>286</Words>
  <Characters>1577</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Manuel</dc:creator>
  <cp:lastModifiedBy>Equipo</cp:lastModifiedBy>
  <cp:revision>7</cp:revision>
  <cp:lastPrinted>2012-04-22T18:01:00Z</cp:lastPrinted>
  <dcterms:created xsi:type="dcterms:W3CDTF">2012-04-15T09:27:00Z</dcterms:created>
  <dcterms:modified xsi:type="dcterms:W3CDTF">2016-04-06T09:03:00Z</dcterms:modified>
</cp:coreProperties>
</file>